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60A" w:rsidRDefault="003A260A" w:rsidP="003A260A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100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0A" w:rsidRDefault="003A260A" w:rsidP="003A260A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</w:p>
    <w:p w:rsidR="003A260A" w:rsidRDefault="003A260A" w:rsidP="003A260A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</w:p>
    <w:p w:rsidR="003A260A" w:rsidRDefault="003A260A" w:rsidP="003A260A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</w:p>
    <w:p w:rsidR="00655C61" w:rsidRPr="00655C61" w:rsidRDefault="00655C61" w:rsidP="003A260A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lastRenderedPageBreak/>
        <w:t>детьми;</w:t>
      </w:r>
    </w:p>
    <w:p w:rsidR="00655C61" w:rsidRPr="00655C61" w:rsidRDefault="00655C61" w:rsidP="00655C61">
      <w:pPr>
        <w:widowControl w:val="0"/>
        <w:numPr>
          <w:ilvl w:val="0"/>
          <w:numId w:val="2"/>
        </w:numPr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 спецификой деятельности воспитателя (возраст</w:t>
      </w: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ной группы) или специалиста (по определенной образо</w:t>
      </w: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вательной области);</w:t>
      </w:r>
    </w:p>
    <w:p w:rsidR="00655C61" w:rsidRPr="00655C61" w:rsidRDefault="00655C61" w:rsidP="00655C61">
      <w:pPr>
        <w:widowControl w:val="0"/>
        <w:numPr>
          <w:ilvl w:val="0"/>
          <w:numId w:val="2"/>
        </w:numPr>
        <w:spacing w:after="0" w:line="240" w:lineRule="auto"/>
        <w:ind w:left="700" w:right="20" w:hanging="28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 особенностями образовательной организации (или груп</w:t>
      </w: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пы);</w:t>
      </w:r>
    </w:p>
    <w:p w:rsidR="00655C61" w:rsidRPr="00655C61" w:rsidRDefault="00655C61" w:rsidP="00655C61">
      <w:pPr>
        <w:widowControl w:val="0"/>
        <w:numPr>
          <w:ilvl w:val="0"/>
          <w:numId w:val="2"/>
        </w:numPr>
        <w:spacing w:after="0" w:line="240" w:lineRule="auto"/>
        <w:ind w:left="700" w:right="20" w:hanging="28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основными положениями  части, формируемой участниками об</w:t>
      </w: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разовательных отношений (в т. ч. участие родителей в ре</w:t>
      </w: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ализации программы).</w:t>
      </w:r>
    </w:p>
    <w:p w:rsidR="00655C61" w:rsidRPr="00655C61" w:rsidRDefault="001307E7" w:rsidP="001307E7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b/>
          <w:color w:val="000000"/>
          <w:sz w:val="28"/>
          <w:szCs w:val="28"/>
          <w:lang w:val="en-US" w:eastAsia="ru-RU" w:bidi="ru-RU"/>
        </w:rPr>
        <w:t>II</w:t>
      </w:r>
      <w:r w:rsidRPr="001307E7">
        <w:rPr>
          <w:rFonts w:ascii="Times New Roman" w:eastAsia="Sylfaen" w:hAnsi="Times New Roman" w:cs="Times New Roman"/>
          <w:b/>
          <w:color w:val="000000"/>
          <w:sz w:val="28"/>
          <w:szCs w:val="28"/>
          <w:lang w:eastAsia="ru-RU" w:bidi="ru-RU"/>
        </w:rPr>
        <w:t>.</w:t>
      </w:r>
      <w:r w:rsidR="00655C61" w:rsidRPr="00655C61">
        <w:rPr>
          <w:rFonts w:ascii="Times New Roman" w:eastAsia="Sylfaen" w:hAnsi="Times New Roman" w:cs="Times New Roman"/>
          <w:b/>
          <w:color w:val="000000"/>
          <w:sz w:val="28"/>
          <w:szCs w:val="28"/>
          <w:lang w:eastAsia="ru-RU" w:bidi="ru-RU"/>
        </w:rPr>
        <w:t xml:space="preserve"> Основные функции рабочей программы</w:t>
      </w:r>
    </w:p>
    <w:p w:rsidR="00655C61" w:rsidRPr="00655C61" w:rsidRDefault="00655C61" w:rsidP="00655C61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 w:rsidRPr="00655C61">
        <w:rPr>
          <w:rFonts w:ascii="Times New Roman" w:eastAsia="Sylfaen" w:hAnsi="Times New Roman" w:cs="Times New Roman"/>
          <w:b/>
          <w:color w:val="000000"/>
          <w:sz w:val="28"/>
          <w:szCs w:val="28"/>
          <w:lang w:eastAsia="ru-RU" w:bidi="ru-RU"/>
        </w:rPr>
        <w:t xml:space="preserve">Нормативная </w:t>
      </w: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— рабочая программа является документом, обязательным для выполнения в полном объеме.</w:t>
      </w:r>
    </w:p>
    <w:p w:rsidR="00655C61" w:rsidRPr="00655C61" w:rsidRDefault="00655C61" w:rsidP="00655C61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655C61">
        <w:rPr>
          <w:rFonts w:ascii="Times New Roman" w:eastAsia="Sylfaen" w:hAnsi="Times New Roman" w:cs="Times New Roman"/>
          <w:b/>
          <w:color w:val="000000"/>
          <w:sz w:val="28"/>
          <w:szCs w:val="28"/>
          <w:lang w:eastAsia="ru-RU" w:bidi="ru-RU"/>
        </w:rPr>
        <w:t>Целеполагания</w:t>
      </w:r>
      <w:proofErr w:type="spellEnd"/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— рабочая программа определяет ценности и цели, ради достижения которых она введена в ту или иную обра</w:t>
      </w: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зовательную область.</w:t>
      </w:r>
    </w:p>
    <w:p w:rsidR="00655C61" w:rsidRPr="00655C61" w:rsidRDefault="00655C61" w:rsidP="00655C61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655C61">
        <w:rPr>
          <w:rFonts w:ascii="Times New Roman" w:eastAsia="Sylfaen" w:hAnsi="Times New Roman" w:cs="Times New Roman"/>
          <w:b/>
          <w:color w:val="000000"/>
          <w:sz w:val="28"/>
          <w:szCs w:val="28"/>
          <w:lang w:eastAsia="ru-RU" w:bidi="ru-RU"/>
        </w:rPr>
        <w:t>Целедостижения</w:t>
      </w:r>
      <w:proofErr w:type="spellEnd"/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— рабочая программа фиксирует структу</w:t>
      </w: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ру и объем содержания дошкольного образования, подлежащего усвоению </w:t>
      </w:r>
      <w:proofErr w:type="gramStart"/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обучающимися</w:t>
      </w:r>
      <w:proofErr w:type="gramEnd"/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, а также степень его трудности; техно</w:t>
      </w: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логии образовательной деятельности с детьми.</w:t>
      </w:r>
    </w:p>
    <w:p w:rsidR="00655C61" w:rsidRPr="00655C61" w:rsidRDefault="00655C61" w:rsidP="00655C61">
      <w:pPr>
        <w:widowControl w:val="0"/>
        <w:spacing w:after="0" w:line="240" w:lineRule="auto"/>
        <w:ind w:left="20" w:right="20" w:firstLine="40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655C61">
        <w:rPr>
          <w:rFonts w:ascii="Times New Roman" w:eastAsia="Sylfaen" w:hAnsi="Times New Roman" w:cs="Times New Roman"/>
          <w:b/>
          <w:color w:val="000000"/>
          <w:sz w:val="28"/>
          <w:szCs w:val="28"/>
          <w:lang w:eastAsia="ru-RU" w:bidi="ru-RU"/>
        </w:rPr>
        <w:t>Целеизмерения</w:t>
      </w:r>
      <w:proofErr w:type="spellEnd"/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— рабочая программа содержит показатели и критерии оценки эффективности образовательной деятельности педагога, в первую очередь достижений обучающихся, во вто</w:t>
      </w: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рую для организации планомерного контроля хода реализации и оценки достигнутых результатов.</w:t>
      </w:r>
    </w:p>
    <w:p w:rsidR="00655C61" w:rsidRPr="001307E7" w:rsidRDefault="00655C61" w:rsidP="001307E7">
      <w:pPr>
        <w:pStyle w:val="a4"/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eastAsia="Sylfaen" w:hAnsi="Times New Roman" w:cs="Times New Roman"/>
          <w:b/>
          <w:color w:val="000000"/>
          <w:sz w:val="28"/>
          <w:szCs w:val="28"/>
          <w:lang w:eastAsia="ru-RU" w:bidi="ru-RU"/>
        </w:rPr>
      </w:pPr>
      <w:r w:rsidRPr="001307E7">
        <w:rPr>
          <w:rFonts w:ascii="Times New Roman" w:eastAsia="Sylfaen" w:hAnsi="Times New Roman" w:cs="Times New Roman"/>
          <w:b/>
          <w:color w:val="000000"/>
          <w:sz w:val="28"/>
          <w:szCs w:val="28"/>
          <w:lang w:eastAsia="ru-RU" w:bidi="ru-RU"/>
        </w:rPr>
        <w:t>Структура рабочей программы</w:t>
      </w:r>
    </w:p>
    <w:p w:rsidR="00655C61" w:rsidRPr="001307E7" w:rsidRDefault="00655C61" w:rsidP="001307E7">
      <w:pPr>
        <w:pStyle w:val="a4"/>
        <w:widowControl w:val="0"/>
        <w:numPr>
          <w:ilvl w:val="1"/>
          <w:numId w:val="17"/>
        </w:numPr>
        <w:tabs>
          <w:tab w:val="left" w:pos="867"/>
        </w:tabs>
        <w:spacing w:after="0" w:line="240" w:lineRule="auto"/>
        <w:jc w:val="both"/>
        <w:rPr>
          <w:rFonts w:ascii="Times New Roman" w:eastAsia="Sylfaen" w:hAnsi="Times New Roman" w:cs="Times New Roman"/>
          <w:b/>
          <w:color w:val="000000"/>
          <w:sz w:val="28"/>
          <w:szCs w:val="28"/>
          <w:lang w:eastAsia="ru-RU" w:bidi="ru-RU"/>
        </w:rPr>
      </w:pPr>
      <w:r w:rsidRPr="001307E7">
        <w:rPr>
          <w:rFonts w:ascii="Times New Roman" w:eastAsia="Sylfaen" w:hAnsi="Times New Roman" w:cs="Times New Roman"/>
          <w:b/>
          <w:color w:val="000000"/>
          <w:sz w:val="28"/>
          <w:szCs w:val="28"/>
          <w:lang w:eastAsia="ru-RU" w:bidi="ru-RU"/>
        </w:rPr>
        <w:t>Рабочая программа воспитателя ДОО включает:</w:t>
      </w:r>
    </w:p>
    <w:p w:rsidR="00655C61" w:rsidRPr="00655C61" w:rsidRDefault="00655C61" w:rsidP="00655C61">
      <w:pPr>
        <w:keepNext/>
        <w:keepLines/>
        <w:widowControl w:val="0"/>
        <w:numPr>
          <w:ilvl w:val="0"/>
          <w:numId w:val="5"/>
        </w:numPr>
        <w:tabs>
          <w:tab w:val="left" w:pos="709"/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  <w:r w:rsidRPr="00655C61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  <w:t>Целевой раздел программы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Пояснительная записка.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1.1.Цели и задачи психолого-педагогического сопровождения по реализации Программы.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1.2. Принципы и подходы к формированию Программы.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1.3.Возрастные и индивидуальные особенности </w:t>
      </w:r>
      <w:proofErr w:type="gramStart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обучающихся</w:t>
      </w:r>
      <w:proofErr w:type="gramEnd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ДОО.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1.4. Планируемые результаты освоения Программы.</w:t>
      </w:r>
    </w:p>
    <w:p w:rsidR="00655C61" w:rsidRPr="00E43F7A" w:rsidRDefault="00655C61" w:rsidP="00655C61">
      <w:pPr>
        <w:widowControl w:val="0"/>
        <w:numPr>
          <w:ilvl w:val="0"/>
          <w:numId w:val="5"/>
        </w:numPr>
        <w:spacing w:after="0" w:line="240" w:lineRule="auto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Содержательный раздел программы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2.1.Содержание и основные направления образовательной деятельности   по реализации образовательных областей:</w:t>
      </w:r>
    </w:p>
    <w:p w:rsidR="00655C61" w:rsidRPr="00E43F7A" w:rsidRDefault="00655C61" w:rsidP="00655C61">
      <w:pPr>
        <w:widowControl w:val="0"/>
        <w:numPr>
          <w:ilvl w:val="0"/>
          <w:numId w:val="6"/>
        </w:numPr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Физическое развитие.</w:t>
      </w:r>
    </w:p>
    <w:p w:rsidR="00655C61" w:rsidRPr="00E43F7A" w:rsidRDefault="00655C61" w:rsidP="00655C61">
      <w:pPr>
        <w:widowControl w:val="0"/>
        <w:numPr>
          <w:ilvl w:val="0"/>
          <w:numId w:val="6"/>
        </w:numPr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Социально – коммуникативное развитие.</w:t>
      </w:r>
    </w:p>
    <w:p w:rsidR="00655C61" w:rsidRPr="00E43F7A" w:rsidRDefault="00655C61" w:rsidP="00655C61">
      <w:pPr>
        <w:widowControl w:val="0"/>
        <w:numPr>
          <w:ilvl w:val="0"/>
          <w:numId w:val="6"/>
        </w:numPr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Речевое развитие.</w:t>
      </w:r>
    </w:p>
    <w:p w:rsidR="00655C61" w:rsidRPr="00E43F7A" w:rsidRDefault="00655C61" w:rsidP="00655C61">
      <w:pPr>
        <w:widowControl w:val="0"/>
        <w:numPr>
          <w:ilvl w:val="0"/>
          <w:numId w:val="6"/>
        </w:numPr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Художественно – эстетическое развитие</w:t>
      </w:r>
    </w:p>
    <w:p w:rsidR="00655C61" w:rsidRPr="00E43F7A" w:rsidRDefault="00655C61" w:rsidP="00655C61">
      <w:pPr>
        <w:widowControl w:val="0"/>
        <w:numPr>
          <w:ilvl w:val="0"/>
          <w:numId w:val="6"/>
        </w:numPr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Познавательное развитие.</w:t>
      </w:r>
    </w:p>
    <w:p w:rsidR="00655C61" w:rsidRPr="00E43F7A" w:rsidRDefault="00655C61" w:rsidP="00655C61">
      <w:pPr>
        <w:tabs>
          <w:tab w:val="left" w:pos="426"/>
        </w:tabs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2.2.Особенности </w:t>
      </w:r>
      <w:r w:rsidR="00E43F7A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образовательной деятельности разных видов и культурных практик.</w:t>
      </w:r>
    </w:p>
    <w:p w:rsidR="00655C61" w:rsidRPr="00E43F7A" w:rsidRDefault="00655C61" w:rsidP="00655C61">
      <w:pPr>
        <w:tabs>
          <w:tab w:val="left" w:pos="426"/>
        </w:tabs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2.3.Система мониторинга детского развития.</w:t>
      </w:r>
    </w:p>
    <w:p w:rsidR="00655C61" w:rsidRPr="00E43F7A" w:rsidRDefault="00E43F7A" w:rsidP="00E43F7A">
      <w:pPr>
        <w:widowControl w:val="0"/>
        <w:spacing w:after="0" w:line="240" w:lineRule="auto"/>
        <w:ind w:left="426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val="en-US" w:eastAsia="ru-RU" w:bidi="ru-RU"/>
        </w:rPr>
        <w:t>III</w:t>
      </w: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 xml:space="preserve">. </w:t>
      </w:r>
      <w:r w:rsidR="00655C61"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Организационный раздел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3.1.Режим дня  группы.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3.2.Учебный план.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3.3.Схема распределения образовательной деятельности.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lastRenderedPageBreak/>
        <w:t>3.4. Циклограмма двигательной активности.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3.5.Описание традиционных событий (праздники, развлечения, досуги).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3.6.Перспективно – тематическое планирование на учебный год.</w:t>
      </w:r>
    </w:p>
    <w:p w:rsidR="00E43F7A" w:rsidRPr="00E43F7A" w:rsidRDefault="00E43F7A" w:rsidP="00E43F7A">
      <w:pPr>
        <w:tabs>
          <w:tab w:val="left" w:pos="426"/>
        </w:tabs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3.7. Перспективный план взаимодействия с родителями на год.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</w:t>
      </w:r>
      <w:r w:rsidR="00E43F7A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8</w:t>
      </w: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. Описание материально-технического и методического  обеспечения Программы.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</w:t>
      </w:r>
      <w:r w:rsidR="00E43F7A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9</w:t>
      </w: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. Особенности организации развивающей предметно-пространственной среды.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Times New Roman" w:hAnsi="Times New Roman" w:cs="Times New Roman"/>
          <w:b/>
          <w:sz w:val="28"/>
          <w:szCs w:val="28"/>
          <w:lang w:val="en-US" w:eastAsia="ru-RU" w:bidi="ru-RU"/>
        </w:rPr>
        <w:t>IV</w:t>
      </w:r>
      <w:r w:rsidRPr="00E43F7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. Приложения  </w:t>
      </w:r>
      <w:r w:rsidR="00E43F7A" w:rsidRPr="00E43F7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3.2. Структура рабочей программы инструктора по физической культуре:</w:t>
      </w:r>
    </w:p>
    <w:p w:rsidR="00655C61" w:rsidRPr="00E43F7A" w:rsidRDefault="00655C61" w:rsidP="00655C61">
      <w:pPr>
        <w:keepNext/>
        <w:keepLines/>
        <w:tabs>
          <w:tab w:val="left" w:pos="709"/>
          <w:tab w:val="left" w:pos="851"/>
          <w:tab w:val="left" w:pos="1134"/>
        </w:tabs>
        <w:spacing w:after="0" w:line="240" w:lineRule="auto"/>
        <w:ind w:left="426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val="en-US" w:eastAsia="ru-RU" w:bidi="ru-RU"/>
        </w:rPr>
        <w:t>I</w:t>
      </w: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. Целевой раздел программы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Пояснительная записка.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1.1. Цели и задачи психолого-педагогического сопровождения по реализации образовательной области «Физическое развитие».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1.2. Принципы и подходы к формированию Программы.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1.3.Возрастные и индивидуальные особенности </w:t>
      </w:r>
      <w:proofErr w:type="gramStart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обучающихся</w:t>
      </w:r>
      <w:proofErr w:type="gramEnd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ДОО.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1.4. Планируемые результаты освоения Программы (образовательная область «Физическое развитие»).</w:t>
      </w:r>
    </w:p>
    <w:p w:rsidR="00655C61" w:rsidRPr="00E43F7A" w:rsidRDefault="00655C61" w:rsidP="00655C61">
      <w:pPr>
        <w:widowControl w:val="0"/>
        <w:numPr>
          <w:ilvl w:val="0"/>
          <w:numId w:val="9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Содержательный раздел программы</w:t>
      </w:r>
    </w:p>
    <w:p w:rsidR="00655C61" w:rsidRPr="00E43F7A" w:rsidRDefault="00655C61" w:rsidP="00655C61">
      <w:pPr>
        <w:widowControl w:val="0"/>
        <w:numPr>
          <w:ilvl w:val="1"/>
          <w:numId w:val="8"/>
        </w:numPr>
        <w:tabs>
          <w:tab w:val="left" w:pos="426"/>
        </w:tabs>
        <w:spacing w:after="0" w:line="240" w:lineRule="auto"/>
        <w:ind w:left="567" w:hanging="567"/>
        <w:contextualSpacing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Содержание и основные направления образовательной деятельности инструктора по физической культуре ДОО.</w:t>
      </w:r>
    </w:p>
    <w:p w:rsidR="00655C61" w:rsidRPr="00E43F7A" w:rsidRDefault="00655C61" w:rsidP="00655C61">
      <w:pPr>
        <w:widowControl w:val="0"/>
        <w:numPr>
          <w:ilvl w:val="1"/>
          <w:numId w:val="8"/>
        </w:numPr>
        <w:tabs>
          <w:tab w:val="left" w:pos="426"/>
        </w:tabs>
        <w:spacing w:after="0" w:line="240" w:lineRule="auto"/>
        <w:ind w:left="567" w:hanging="567"/>
        <w:contextualSpacing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Система мониторинга детского развития.</w:t>
      </w:r>
    </w:p>
    <w:p w:rsidR="00655C61" w:rsidRPr="00E43F7A" w:rsidRDefault="00655C61" w:rsidP="00655C61">
      <w:pPr>
        <w:widowControl w:val="0"/>
        <w:numPr>
          <w:ilvl w:val="1"/>
          <w:numId w:val="8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Особенности организации образовательного процесса в возрастных группах</w:t>
      </w:r>
      <w:r w:rsidR="00BF58A3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по реализации ОО «Физическое развитие»</w:t>
      </w: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2.4.Перспективный план взаимодействия с родителями.</w:t>
      </w:r>
    </w:p>
    <w:p w:rsidR="00655C61" w:rsidRPr="00E43F7A" w:rsidRDefault="00655C61" w:rsidP="00655C61">
      <w:pPr>
        <w:widowControl w:val="0"/>
        <w:spacing w:after="0" w:line="240" w:lineRule="auto"/>
        <w:ind w:left="450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655C61" w:rsidRPr="00E43F7A" w:rsidRDefault="00655C61" w:rsidP="00655C61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Организационный раздел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3.1.Режим дня возрастных групп.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3.2. Схема распределения образовательной деятельности.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3.3.Описание традиционных событий (праздники, развлечения, досуги).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3.4.Циклограмма двигательной активности.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3.5. Циклограмма и график работы инструктора по физической культуре ДОО.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3.6. Описание материально-технического и методического обеспечения Программы.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3.7. Особенности организации развивающей предметно-пространственной среды.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val="en-US" w:eastAsia="ru-RU" w:bidi="ru-RU"/>
        </w:rPr>
        <w:t>IV</w:t>
      </w: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 xml:space="preserve">. </w:t>
      </w:r>
      <w:proofErr w:type="gramStart"/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Приложения  (</w:t>
      </w:r>
      <w:proofErr w:type="gramEnd"/>
      <w:r w:rsidR="00BF58A3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перспективно </w:t>
      </w: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- тематический план, критерии оценки уровня освоения программы воспитанниками).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</w:p>
    <w:p w:rsidR="00655C61" w:rsidRPr="00E43F7A" w:rsidRDefault="00655C61" w:rsidP="00655C61">
      <w:pPr>
        <w:widowControl w:val="0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Структура рабочей программы музыкального руководителя:</w:t>
      </w:r>
    </w:p>
    <w:p w:rsidR="00655C61" w:rsidRPr="00E43F7A" w:rsidRDefault="00655C61" w:rsidP="00655C61">
      <w:pPr>
        <w:keepNext/>
        <w:keepLines/>
        <w:widowControl w:val="0"/>
        <w:numPr>
          <w:ilvl w:val="0"/>
          <w:numId w:val="10"/>
        </w:numPr>
        <w:tabs>
          <w:tab w:val="left" w:pos="709"/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lastRenderedPageBreak/>
        <w:t>Целевой раздел программы</w:t>
      </w:r>
    </w:p>
    <w:p w:rsidR="00655C61" w:rsidRPr="00E43F7A" w:rsidRDefault="00655C61" w:rsidP="00655C61">
      <w:pPr>
        <w:keepNext/>
        <w:keepLines/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Пояснительная записка.</w:t>
      </w:r>
    </w:p>
    <w:p w:rsidR="00655C61" w:rsidRPr="00E43F7A" w:rsidRDefault="00655C61" w:rsidP="00655C61">
      <w:pPr>
        <w:widowControl w:val="0"/>
        <w:tabs>
          <w:tab w:val="left" w:pos="284"/>
          <w:tab w:val="left" w:pos="6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3F7A">
        <w:rPr>
          <w:rFonts w:ascii="Times New Roman" w:eastAsia="Times New Roman" w:hAnsi="Times New Roman" w:cs="Times New Roman"/>
          <w:sz w:val="28"/>
          <w:szCs w:val="28"/>
        </w:rPr>
        <w:t>1.1. Цели и задачи психолого-педагогического сопровождения по реализации образовательной области «Художественно – эстетическое развитие» (музыка).</w:t>
      </w:r>
    </w:p>
    <w:p w:rsidR="00655C61" w:rsidRPr="00E43F7A" w:rsidRDefault="00655C61" w:rsidP="00655C61">
      <w:pPr>
        <w:widowControl w:val="0"/>
        <w:tabs>
          <w:tab w:val="left" w:pos="284"/>
          <w:tab w:val="left" w:pos="6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3F7A">
        <w:rPr>
          <w:rFonts w:ascii="Times New Roman" w:eastAsia="Times New Roman" w:hAnsi="Times New Roman" w:cs="Times New Roman"/>
          <w:sz w:val="28"/>
          <w:szCs w:val="28"/>
        </w:rPr>
        <w:t>1.2. Принципы и подходы к формированию Программы.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1.3</w:t>
      </w:r>
      <w:r w:rsidRPr="00E43F7A">
        <w:rPr>
          <w:rFonts w:ascii="Courier New" w:eastAsia="Courier New" w:hAnsi="Courier New" w:cs="Courier New"/>
          <w:sz w:val="28"/>
          <w:szCs w:val="28"/>
          <w:lang w:eastAsia="ru-RU" w:bidi="ru-RU"/>
        </w:rPr>
        <w:t>.</w:t>
      </w: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Возрастные и индивидуальные особенности </w:t>
      </w:r>
      <w:proofErr w:type="gramStart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обучающихся</w:t>
      </w:r>
      <w:proofErr w:type="gramEnd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ДОО.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1.4.Планируемые результаты освоения Программы.</w:t>
      </w:r>
    </w:p>
    <w:p w:rsidR="00655C61" w:rsidRPr="00E43F7A" w:rsidRDefault="00655C61" w:rsidP="00655C61">
      <w:pPr>
        <w:widowControl w:val="0"/>
        <w:numPr>
          <w:ilvl w:val="0"/>
          <w:numId w:val="10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Содержательный раздел программы</w:t>
      </w:r>
    </w:p>
    <w:p w:rsidR="00655C61" w:rsidRPr="00E43F7A" w:rsidRDefault="00655C61" w:rsidP="00655C61">
      <w:pPr>
        <w:tabs>
          <w:tab w:val="left" w:pos="426"/>
        </w:tabs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2.1.Содержание и основные направления образовательной деятельности музыкального руководителя ДОО.</w:t>
      </w:r>
    </w:p>
    <w:p w:rsidR="00655C61" w:rsidRPr="00E43F7A" w:rsidRDefault="00655C61" w:rsidP="00655C61">
      <w:pPr>
        <w:tabs>
          <w:tab w:val="left" w:pos="426"/>
        </w:tabs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2.2.Система мониторинга детского развития.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2.3.Особенности организации образовательного процесса в возрастных группах</w:t>
      </w:r>
      <w:r w:rsidR="00BF58A3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по реализации ОО «Художественно – эстетическое развитие» (музыка)</w:t>
      </w: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. 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2.4.Перспективный план взаимодействия с родителями.</w:t>
      </w:r>
    </w:p>
    <w:p w:rsidR="00655C61" w:rsidRPr="00E43F7A" w:rsidRDefault="00655C61" w:rsidP="00655C61">
      <w:pPr>
        <w:widowControl w:val="0"/>
        <w:numPr>
          <w:ilvl w:val="0"/>
          <w:numId w:val="10"/>
        </w:numPr>
        <w:spacing w:after="0" w:line="240" w:lineRule="auto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Организационный раздел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3.1.Режим дня возрастных групп.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3.2. Схема распределения образовательной деятельности.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3.3.Описание традиционных событий (праздники, развлечения, досуги).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3.3. Циклограмма и график работы музыкального руководителя ДОО.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3.4. Описание материально-технического и  методического  обеспечения Программы.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3.5. Особенности организации развивающей предметно-пространственной среды.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val="en-US" w:eastAsia="ru-RU" w:bidi="ru-RU"/>
        </w:rPr>
        <w:t>IV</w:t>
      </w: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 xml:space="preserve">. </w:t>
      </w:r>
      <w:proofErr w:type="gramStart"/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Приложения  (</w:t>
      </w:r>
      <w:proofErr w:type="gramEnd"/>
      <w:r w:rsidR="00BF58A3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перспективно</w:t>
      </w: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- тематический план, критерии оценки уровня освоения программы воспитанниками).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55C61" w:rsidRPr="00E43F7A" w:rsidRDefault="00655C61" w:rsidP="00655C61">
      <w:pPr>
        <w:widowControl w:val="0"/>
        <w:numPr>
          <w:ilvl w:val="1"/>
          <w:numId w:val="9"/>
        </w:numPr>
        <w:spacing w:after="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Структура рабочей программы учителя-логопеда </w:t>
      </w:r>
    </w:p>
    <w:p w:rsidR="00655C61" w:rsidRPr="00E43F7A" w:rsidRDefault="00655C61" w:rsidP="00655C61">
      <w:pPr>
        <w:keepNext/>
        <w:keepLines/>
        <w:widowControl w:val="0"/>
        <w:numPr>
          <w:ilvl w:val="0"/>
          <w:numId w:val="11"/>
        </w:numPr>
        <w:tabs>
          <w:tab w:val="left" w:pos="709"/>
          <w:tab w:val="left" w:pos="851"/>
          <w:tab w:val="left" w:pos="1134"/>
        </w:tabs>
        <w:spacing w:after="0" w:line="240" w:lineRule="auto"/>
        <w:contextualSpacing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Целевой раздел программы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Пояснительная записка.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1.1. Цели и задачи </w:t>
      </w:r>
      <w:proofErr w:type="spellStart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коррекционно</w:t>
      </w:r>
      <w:proofErr w:type="spellEnd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- развивающего сопровождения.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1.2. Принципы и подходы к формированию Программы.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1.3.Возрастные и индивидуальные особенности </w:t>
      </w:r>
      <w:proofErr w:type="gramStart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обучающихся</w:t>
      </w:r>
      <w:proofErr w:type="gramEnd"/>
      <w:r w:rsidR="00E56C8D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</w:t>
      </w:r>
      <w:r w:rsidR="00BF58A3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с ФФНР, ФНР, ОНР (</w:t>
      </w:r>
      <w:r w:rsidR="00BF58A3" w:rsidRPr="00E43F7A">
        <w:rPr>
          <w:rFonts w:ascii="Times New Roman" w:eastAsia="Courier New" w:hAnsi="Times New Roman" w:cs="Times New Roman"/>
          <w:sz w:val="28"/>
          <w:szCs w:val="28"/>
          <w:lang w:val="en-US" w:eastAsia="ru-RU" w:bidi="ru-RU"/>
        </w:rPr>
        <w:t>III</w:t>
      </w:r>
      <w:r w:rsidR="00BF58A3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уровень) на </w:t>
      </w:r>
      <w:proofErr w:type="spellStart"/>
      <w:r w:rsidR="00BF58A3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логопункте</w:t>
      </w:r>
      <w:proofErr w:type="spellEnd"/>
      <w:r w:rsidR="00BF58A3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1.4.Планируемые результаты освоения Программы.</w:t>
      </w:r>
    </w:p>
    <w:p w:rsidR="00655C61" w:rsidRPr="00E43F7A" w:rsidRDefault="00655C61" w:rsidP="00655C61">
      <w:pPr>
        <w:tabs>
          <w:tab w:val="left" w:pos="851"/>
        </w:tabs>
        <w:spacing w:line="240" w:lineRule="auto"/>
        <w:jc w:val="both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val="en-US" w:eastAsia="ru-RU" w:bidi="ru-RU"/>
        </w:rPr>
        <w:t>II</w:t>
      </w: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. Содержательный раздел программы</w:t>
      </w:r>
    </w:p>
    <w:p w:rsidR="00655C61" w:rsidRPr="00E43F7A" w:rsidRDefault="00655C61" w:rsidP="00655C61">
      <w:pPr>
        <w:tabs>
          <w:tab w:val="left" w:pos="426"/>
        </w:tabs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2.1.Содержание и основные направления деятельности учителя - логопеда ДОО.</w:t>
      </w:r>
    </w:p>
    <w:p w:rsidR="00655C61" w:rsidRPr="00E43F7A" w:rsidRDefault="00655C61" w:rsidP="00655C61">
      <w:pPr>
        <w:tabs>
          <w:tab w:val="left" w:pos="426"/>
        </w:tabs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2.2.Система мониторинга детского развития.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2.3.Особенности организации образовательного процесса с детьми  с ФФНР, ФНР, ОНР (</w:t>
      </w:r>
      <w:r w:rsidRPr="00E43F7A">
        <w:rPr>
          <w:rFonts w:ascii="Times New Roman" w:eastAsia="Courier New" w:hAnsi="Times New Roman" w:cs="Times New Roman"/>
          <w:sz w:val="28"/>
          <w:szCs w:val="28"/>
          <w:lang w:val="en-US" w:eastAsia="ru-RU" w:bidi="ru-RU"/>
        </w:rPr>
        <w:t>III</w:t>
      </w: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уровень) на </w:t>
      </w:r>
      <w:proofErr w:type="spellStart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логопункте</w:t>
      </w:r>
      <w:proofErr w:type="spellEnd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2.4. План взаимодействия с педагогами.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lastRenderedPageBreak/>
        <w:t>2.5.План взаимодействия с родителями.</w:t>
      </w:r>
    </w:p>
    <w:p w:rsidR="00655C61" w:rsidRPr="00E43F7A" w:rsidRDefault="00655C61" w:rsidP="00655C61">
      <w:pPr>
        <w:tabs>
          <w:tab w:val="left" w:pos="426"/>
        </w:tabs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val="en-US" w:eastAsia="ru-RU" w:bidi="ru-RU"/>
        </w:rPr>
        <w:t>III</w:t>
      </w: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. </w:t>
      </w: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Организационный раздел</w:t>
      </w:r>
    </w:p>
    <w:p w:rsidR="00655C61" w:rsidRPr="00E43F7A" w:rsidRDefault="00655C61" w:rsidP="00655C61">
      <w:pPr>
        <w:widowControl w:val="0"/>
        <w:numPr>
          <w:ilvl w:val="1"/>
          <w:numId w:val="10"/>
        </w:numPr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Циклограмма и график работы учителя - логопеда ДОО.</w:t>
      </w:r>
    </w:p>
    <w:p w:rsidR="00655C61" w:rsidRPr="00E43F7A" w:rsidRDefault="00655C61" w:rsidP="00BF58A3">
      <w:pPr>
        <w:widowControl w:val="0"/>
        <w:numPr>
          <w:ilvl w:val="1"/>
          <w:numId w:val="10"/>
        </w:numPr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Расписание индивидуальных и подгрупповых занятий.</w:t>
      </w:r>
    </w:p>
    <w:p w:rsidR="00655C61" w:rsidRPr="00E43F7A" w:rsidRDefault="00655C61" w:rsidP="00655C61">
      <w:pPr>
        <w:widowControl w:val="0"/>
        <w:numPr>
          <w:ilvl w:val="1"/>
          <w:numId w:val="10"/>
        </w:numPr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Перспективное планирование с </w:t>
      </w:r>
      <w:proofErr w:type="gramStart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обучающимися</w:t>
      </w:r>
      <w:proofErr w:type="gramEnd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 5 - 6, 6  - 7 года жизни с ФФНР, ФНР, ОНР (</w:t>
      </w:r>
      <w:r w:rsidRPr="00E43F7A">
        <w:rPr>
          <w:rFonts w:ascii="Times New Roman" w:eastAsia="Courier New" w:hAnsi="Times New Roman" w:cs="Times New Roman"/>
          <w:sz w:val="28"/>
          <w:szCs w:val="28"/>
          <w:lang w:val="en-US" w:eastAsia="ru-RU" w:bidi="ru-RU"/>
        </w:rPr>
        <w:t>III</w:t>
      </w: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уровень).</w:t>
      </w:r>
    </w:p>
    <w:p w:rsidR="00655C61" w:rsidRPr="00E43F7A" w:rsidRDefault="00BF58A3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3.4</w:t>
      </w:r>
      <w:r w:rsidR="00655C61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. Описание материально-технического  и методического обеспечения Программы.</w:t>
      </w:r>
    </w:p>
    <w:p w:rsidR="00655C61" w:rsidRPr="00E43F7A" w:rsidRDefault="00BF58A3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3.5</w:t>
      </w:r>
      <w:r w:rsidR="00655C61"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. Особенности организации развивающей предметно-пространственной  среды.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val="en-US" w:eastAsia="ru-RU" w:bidi="ru-RU"/>
        </w:rPr>
        <w:t>IV</w:t>
      </w: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. Приложения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</w:p>
    <w:p w:rsidR="00655C61" w:rsidRPr="00E43F7A" w:rsidRDefault="00655C61" w:rsidP="00655C61">
      <w:pPr>
        <w:widowControl w:val="0"/>
        <w:spacing w:after="52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3.5. Структура рабочей программы педагога-психолога</w:t>
      </w:r>
    </w:p>
    <w:p w:rsidR="00655C61" w:rsidRPr="00E43F7A" w:rsidRDefault="00655C61" w:rsidP="00655C61">
      <w:pPr>
        <w:keepNext/>
        <w:keepLines/>
        <w:tabs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val="en-US" w:eastAsia="ru-RU" w:bidi="ru-RU"/>
        </w:rPr>
        <w:t>I</w:t>
      </w: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.Целевой раздел программы</w:t>
      </w:r>
    </w:p>
    <w:p w:rsidR="00655C61" w:rsidRPr="00E43F7A" w:rsidRDefault="00655C61" w:rsidP="00655C61">
      <w:pPr>
        <w:keepNext/>
        <w:keepLines/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Пояснительная записка.</w:t>
      </w:r>
    </w:p>
    <w:p w:rsidR="00655C61" w:rsidRPr="00E43F7A" w:rsidRDefault="00655C61" w:rsidP="00655C61">
      <w:pPr>
        <w:widowControl w:val="0"/>
        <w:tabs>
          <w:tab w:val="left" w:pos="284"/>
          <w:tab w:val="left" w:pos="6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3F7A">
        <w:rPr>
          <w:rFonts w:ascii="Times New Roman" w:eastAsia="Times New Roman" w:hAnsi="Times New Roman" w:cs="Times New Roman"/>
          <w:sz w:val="28"/>
          <w:szCs w:val="28"/>
        </w:rPr>
        <w:t>1.1. Цели и задачи психолого-педагогического сопровождения.</w:t>
      </w:r>
    </w:p>
    <w:p w:rsidR="00655C61" w:rsidRPr="00E43F7A" w:rsidRDefault="00655C61" w:rsidP="00655C61">
      <w:pPr>
        <w:widowControl w:val="0"/>
        <w:tabs>
          <w:tab w:val="left" w:pos="284"/>
          <w:tab w:val="left" w:pos="6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3F7A">
        <w:rPr>
          <w:rFonts w:ascii="Times New Roman" w:eastAsia="Times New Roman" w:hAnsi="Times New Roman" w:cs="Times New Roman"/>
          <w:sz w:val="28"/>
          <w:szCs w:val="28"/>
        </w:rPr>
        <w:t>1.2. Принципы и подходы к формированию Программы.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1.3</w:t>
      </w:r>
      <w:r w:rsidRPr="00E43F7A">
        <w:rPr>
          <w:rFonts w:ascii="Courier New" w:eastAsia="Courier New" w:hAnsi="Courier New" w:cs="Courier New"/>
          <w:sz w:val="28"/>
          <w:szCs w:val="28"/>
          <w:lang w:eastAsia="ru-RU" w:bidi="ru-RU"/>
        </w:rPr>
        <w:t>.</w:t>
      </w: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Возрастные и индивидуальные особенности </w:t>
      </w:r>
      <w:proofErr w:type="gramStart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обучающихся</w:t>
      </w:r>
      <w:proofErr w:type="gramEnd"/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 xml:space="preserve"> ДОО.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1.4.Планируемые результаты освоения Программы.</w:t>
      </w:r>
    </w:p>
    <w:p w:rsidR="00655C61" w:rsidRPr="00E43F7A" w:rsidRDefault="00655C61" w:rsidP="00655C61">
      <w:pPr>
        <w:tabs>
          <w:tab w:val="left" w:pos="851"/>
        </w:tabs>
        <w:spacing w:line="240" w:lineRule="auto"/>
        <w:ind w:left="720"/>
        <w:contextualSpacing/>
        <w:jc w:val="both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val="en-US" w:eastAsia="ru-RU" w:bidi="ru-RU"/>
        </w:rPr>
        <w:t>II</w:t>
      </w: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.Содержательный раздел программы</w:t>
      </w:r>
    </w:p>
    <w:p w:rsidR="00655C61" w:rsidRPr="00E43F7A" w:rsidRDefault="00655C61" w:rsidP="00655C61">
      <w:pPr>
        <w:tabs>
          <w:tab w:val="left" w:pos="426"/>
        </w:tabs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2.1.Содержание и основные направления деятельности педагога-психолога ДОО.</w:t>
      </w:r>
    </w:p>
    <w:p w:rsidR="00655C61" w:rsidRPr="00E43F7A" w:rsidRDefault="00655C61" w:rsidP="00655C61">
      <w:pPr>
        <w:tabs>
          <w:tab w:val="left" w:pos="426"/>
        </w:tabs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2.2.Система мониторинга детского развития.</w:t>
      </w:r>
    </w:p>
    <w:p w:rsidR="00655C61" w:rsidRPr="00E43F7A" w:rsidRDefault="00655C61" w:rsidP="00655C61">
      <w:pPr>
        <w:tabs>
          <w:tab w:val="left" w:pos="426"/>
        </w:tabs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2.3.Особенности организации образовательного процесса с детьми ОВЗ.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2.4. План взаимодействия с педагогами.</w:t>
      </w:r>
    </w:p>
    <w:p w:rsidR="00655C61" w:rsidRPr="00E43F7A" w:rsidRDefault="00655C61" w:rsidP="00655C61">
      <w:pPr>
        <w:tabs>
          <w:tab w:val="left" w:pos="426"/>
        </w:tabs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2.5.План взаимодействия с родителями.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val="en-US" w:eastAsia="ru-RU" w:bidi="ru-RU"/>
        </w:rPr>
        <w:t>III</w:t>
      </w: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. Организационный раздел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3.1. Циклограмма и график работы педагога-психолога ДОО.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3.2. Описание материально-технического  и методического обеспечения Программы.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3.3. Особенности организации развивающей предметно-пространственной среды.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3.4. Методическое сопровождение реализации рабочей программы</w:t>
      </w:r>
    </w:p>
    <w:p w:rsidR="00655C61" w:rsidRPr="00E43F7A" w:rsidRDefault="00655C61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43F7A">
        <w:rPr>
          <w:rFonts w:ascii="Times New Roman" w:eastAsia="Courier New" w:hAnsi="Times New Roman" w:cs="Times New Roman"/>
          <w:b/>
          <w:sz w:val="28"/>
          <w:szCs w:val="28"/>
          <w:lang w:val="en-US" w:eastAsia="ru-RU" w:bidi="ru-RU"/>
        </w:rPr>
        <w:t>IV</w:t>
      </w:r>
      <w:r w:rsidRPr="00E43F7A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. Приложения</w:t>
      </w:r>
    </w:p>
    <w:p w:rsidR="00BF58A3" w:rsidRPr="00E43F7A" w:rsidRDefault="00BF58A3" w:rsidP="00655C61">
      <w:pPr>
        <w:widowControl w:val="0"/>
        <w:spacing w:after="0" w:line="240" w:lineRule="auto"/>
        <w:rPr>
          <w:rFonts w:ascii="Times New Roman" w:eastAsia="Courier New" w:hAnsi="Times New Roman" w:cs="Times New Roman"/>
          <w:sz w:val="26"/>
          <w:szCs w:val="26"/>
          <w:lang w:eastAsia="ru-RU" w:bidi="ru-RU"/>
        </w:rPr>
      </w:pPr>
    </w:p>
    <w:p w:rsidR="00655C61" w:rsidRPr="00E43F7A" w:rsidRDefault="001307E7" w:rsidP="00655C61">
      <w:pPr>
        <w:pStyle w:val="1"/>
        <w:shd w:val="clear" w:color="auto" w:fill="auto"/>
        <w:spacing w:line="276" w:lineRule="auto"/>
        <w:ind w:firstLine="0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hAnsi="Times New Roman" w:cs="Times New Roman"/>
          <w:b/>
          <w:sz w:val="28"/>
          <w:szCs w:val="28"/>
          <w:lang w:val="en-US" w:eastAsia="ru-RU" w:bidi="ru-RU"/>
        </w:rPr>
        <w:t>IV</w:t>
      </w:r>
      <w:r w:rsidR="00655C61" w:rsidRPr="00E43F7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.Титульный </w:t>
      </w:r>
      <w:proofErr w:type="gramStart"/>
      <w:r w:rsidR="00655C61" w:rsidRPr="00E43F7A">
        <w:rPr>
          <w:rFonts w:ascii="Times New Roman" w:hAnsi="Times New Roman" w:cs="Times New Roman"/>
          <w:b/>
          <w:sz w:val="28"/>
          <w:szCs w:val="28"/>
          <w:lang w:eastAsia="ru-RU" w:bidi="ru-RU"/>
        </w:rPr>
        <w:t>лист  рабочей</w:t>
      </w:r>
      <w:proofErr w:type="gramEnd"/>
      <w:r w:rsidR="00655C61" w:rsidRPr="00E43F7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программы должен содержать</w:t>
      </w:r>
      <w:r w:rsidR="00655C61" w:rsidRPr="00E43F7A">
        <w:rPr>
          <w:rFonts w:ascii="Times New Roman" w:hAnsi="Times New Roman" w:cs="Times New Roman"/>
          <w:sz w:val="28"/>
          <w:szCs w:val="28"/>
          <w:lang w:eastAsia="ru-RU" w:bidi="ru-RU"/>
        </w:rPr>
        <w:t>:</w:t>
      </w:r>
    </w:p>
    <w:p w:rsidR="00655C61" w:rsidRPr="00E43F7A" w:rsidRDefault="00655C61" w:rsidP="00655C61">
      <w:pPr>
        <w:widowControl w:val="0"/>
        <w:numPr>
          <w:ilvl w:val="0"/>
          <w:numId w:val="2"/>
        </w:numPr>
        <w:spacing w:after="0" w:line="240" w:lineRule="auto"/>
        <w:ind w:left="680" w:hanging="260"/>
        <w:jc w:val="both"/>
        <w:rPr>
          <w:rFonts w:ascii="Times New Roman" w:eastAsia="Sylfaen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Sylfaen" w:hAnsi="Times New Roman" w:cs="Times New Roman"/>
          <w:sz w:val="28"/>
          <w:szCs w:val="28"/>
          <w:lang w:eastAsia="ru-RU" w:bidi="ru-RU"/>
        </w:rPr>
        <w:t xml:space="preserve"> наименование ДОО (согласно Уставу);</w:t>
      </w:r>
    </w:p>
    <w:p w:rsidR="00655C61" w:rsidRPr="00E43F7A" w:rsidRDefault="00655C61" w:rsidP="00655C61">
      <w:pPr>
        <w:widowControl w:val="0"/>
        <w:numPr>
          <w:ilvl w:val="0"/>
          <w:numId w:val="2"/>
        </w:numPr>
        <w:spacing w:after="0" w:line="240" w:lineRule="auto"/>
        <w:ind w:left="680" w:hanging="260"/>
        <w:jc w:val="both"/>
        <w:rPr>
          <w:rFonts w:ascii="Times New Roman" w:eastAsia="Sylfaen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Sylfaen" w:hAnsi="Times New Roman" w:cs="Times New Roman"/>
          <w:sz w:val="28"/>
          <w:szCs w:val="28"/>
          <w:lang w:eastAsia="ru-RU" w:bidi="ru-RU"/>
        </w:rPr>
        <w:t xml:space="preserve"> указание возрастной группы;</w:t>
      </w:r>
    </w:p>
    <w:p w:rsidR="00655C61" w:rsidRPr="00E43F7A" w:rsidRDefault="00655C61" w:rsidP="00655C61">
      <w:pPr>
        <w:widowControl w:val="0"/>
        <w:numPr>
          <w:ilvl w:val="0"/>
          <w:numId w:val="2"/>
        </w:numPr>
        <w:spacing w:after="0" w:line="240" w:lineRule="auto"/>
        <w:ind w:left="680" w:hanging="260"/>
        <w:jc w:val="both"/>
        <w:rPr>
          <w:rFonts w:ascii="Times New Roman" w:eastAsia="Sylfaen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Sylfaen" w:hAnsi="Times New Roman" w:cs="Times New Roman"/>
          <w:sz w:val="28"/>
          <w:szCs w:val="28"/>
          <w:lang w:eastAsia="ru-RU" w:bidi="ru-RU"/>
        </w:rPr>
        <w:t xml:space="preserve"> сведения о педагоге (ах) </w:t>
      </w:r>
      <w:r w:rsidR="00BF58A3" w:rsidRPr="00E43F7A">
        <w:rPr>
          <w:rFonts w:ascii="Times New Roman" w:eastAsia="Sylfaen" w:hAnsi="Times New Roman" w:cs="Times New Roman"/>
          <w:sz w:val="28"/>
          <w:szCs w:val="28"/>
          <w:lang w:eastAsia="ru-RU" w:bidi="ru-RU"/>
        </w:rPr>
        <w:t>–</w:t>
      </w:r>
      <w:r w:rsidRPr="00E43F7A">
        <w:rPr>
          <w:rFonts w:ascii="Times New Roman" w:eastAsia="Sylfaen" w:hAnsi="Times New Roman" w:cs="Times New Roman"/>
          <w:sz w:val="28"/>
          <w:szCs w:val="28"/>
          <w:lang w:eastAsia="ru-RU" w:bidi="ru-RU"/>
        </w:rPr>
        <w:t xml:space="preserve"> составителе</w:t>
      </w:r>
      <w:r w:rsidR="00BF58A3" w:rsidRPr="00E43F7A">
        <w:rPr>
          <w:rFonts w:ascii="Times New Roman" w:eastAsia="Sylfaen" w:hAnsi="Times New Roman" w:cs="Times New Roman"/>
          <w:sz w:val="28"/>
          <w:szCs w:val="28"/>
          <w:lang w:eastAsia="ru-RU" w:bidi="ru-RU"/>
        </w:rPr>
        <w:t xml:space="preserve"> (</w:t>
      </w:r>
      <w:proofErr w:type="spellStart"/>
      <w:r w:rsidR="00BF58A3" w:rsidRPr="00E43F7A">
        <w:rPr>
          <w:rFonts w:ascii="Times New Roman" w:eastAsia="Sylfaen" w:hAnsi="Times New Roman" w:cs="Times New Roman"/>
          <w:sz w:val="28"/>
          <w:szCs w:val="28"/>
          <w:lang w:eastAsia="ru-RU" w:bidi="ru-RU"/>
        </w:rPr>
        <w:t>ях</w:t>
      </w:r>
      <w:proofErr w:type="spellEnd"/>
      <w:r w:rsidR="00BF58A3" w:rsidRPr="00E43F7A">
        <w:rPr>
          <w:rFonts w:ascii="Times New Roman" w:eastAsia="Sylfaen" w:hAnsi="Times New Roman" w:cs="Times New Roman"/>
          <w:sz w:val="28"/>
          <w:szCs w:val="28"/>
          <w:lang w:eastAsia="ru-RU" w:bidi="ru-RU"/>
        </w:rPr>
        <w:t>)</w:t>
      </w:r>
      <w:r w:rsidRPr="00E43F7A">
        <w:rPr>
          <w:rFonts w:ascii="Times New Roman" w:eastAsia="Sylfaen" w:hAnsi="Times New Roman" w:cs="Times New Roman"/>
          <w:sz w:val="28"/>
          <w:szCs w:val="28"/>
          <w:lang w:eastAsia="ru-RU" w:bidi="ru-RU"/>
        </w:rPr>
        <w:t xml:space="preserve"> рабочей программы;</w:t>
      </w:r>
    </w:p>
    <w:p w:rsidR="00655C61" w:rsidRPr="00E43F7A" w:rsidRDefault="00655C61" w:rsidP="00655C61">
      <w:pPr>
        <w:widowControl w:val="0"/>
        <w:numPr>
          <w:ilvl w:val="0"/>
          <w:numId w:val="2"/>
        </w:numPr>
        <w:spacing w:after="0" w:line="240" w:lineRule="auto"/>
        <w:ind w:left="680" w:right="20" w:hanging="260"/>
        <w:jc w:val="both"/>
        <w:rPr>
          <w:rFonts w:ascii="Times New Roman" w:eastAsia="Sylfaen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Sylfaen" w:hAnsi="Times New Roman" w:cs="Times New Roman"/>
          <w:sz w:val="28"/>
          <w:szCs w:val="28"/>
          <w:lang w:eastAsia="ru-RU" w:bidi="ru-RU"/>
        </w:rPr>
        <w:t xml:space="preserve"> гриф рассмотрения, согласования и утверждения рабочей программы;</w:t>
      </w:r>
    </w:p>
    <w:p w:rsidR="00655C61" w:rsidRPr="00E43F7A" w:rsidRDefault="00655C61" w:rsidP="00655C61">
      <w:pPr>
        <w:widowControl w:val="0"/>
        <w:numPr>
          <w:ilvl w:val="0"/>
          <w:numId w:val="2"/>
        </w:numPr>
        <w:spacing w:after="0" w:line="240" w:lineRule="auto"/>
        <w:ind w:left="680" w:right="20" w:hanging="260"/>
        <w:jc w:val="both"/>
        <w:rPr>
          <w:rFonts w:ascii="Times New Roman" w:eastAsia="Sylfaen" w:hAnsi="Times New Roman" w:cs="Times New Roman"/>
          <w:sz w:val="28"/>
          <w:szCs w:val="28"/>
          <w:lang w:eastAsia="ru-RU" w:bidi="ru-RU"/>
        </w:rPr>
      </w:pPr>
      <w:r w:rsidRPr="00E43F7A">
        <w:rPr>
          <w:rFonts w:ascii="Times New Roman" w:eastAsia="Sylfaen" w:hAnsi="Times New Roman" w:cs="Times New Roman"/>
          <w:sz w:val="28"/>
          <w:szCs w:val="28"/>
          <w:lang w:eastAsia="ru-RU" w:bidi="ru-RU"/>
        </w:rPr>
        <w:t xml:space="preserve"> год разработки рабочей программы и сроки ее реализа</w:t>
      </w:r>
      <w:r w:rsidRPr="00E43F7A">
        <w:rPr>
          <w:rFonts w:ascii="Times New Roman" w:eastAsia="Sylfaen" w:hAnsi="Times New Roman" w:cs="Times New Roman"/>
          <w:sz w:val="28"/>
          <w:szCs w:val="28"/>
          <w:lang w:eastAsia="ru-RU" w:bidi="ru-RU"/>
        </w:rPr>
        <w:softHyphen/>
        <w:t>ции.</w:t>
      </w:r>
    </w:p>
    <w:p w:rsidR="00D3456D" w:rsidRPr="00E43F7A" w:rsidRDefault="00D3456D" w:rsidP="00D3456D">
      <w:pPr>
        <w:widowControl w:val="0"/>
        <w:spacing w:after="0" w:line="240" w:lineRule="auto"/>
        <w:ind w:left="680" w:right="20"/>
        <w:jc w:val="both"/>
        <w:rPr>
          <w:rFonts w:ascii="Times New Roman" w:eastAsia="Sylfaen" w:hAnsi="Times New Roman" w:cs="Times New Roman"/>
          <w:sz w:val="28"/>
          <w:szCs w:val="28"/>
          <w:lang w:eastAsia="ru-RU" w:bidi="ru-RU"/>
        </w:rPr>
      </w:pPr>
    </w:p>
    <w:p w:rsidR="00E43F7A" w:rsidRDefault="00E43F7A" w:rsidP="001307E7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655C61" w:rsidRPr="001307E7" w:rsidRDefault="001307E7" w:rsidP="001307E7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val="en-US" w:eastAsia="ru-RU" w:bidi="ru-RU"/>
        </w:rPr>
        <w:lastRenderedPageBreak/>
        <w:t>V</w:t>
      </w:r>
      <w:r w:rsidRPr="001307E7"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  <w:t>.</w:t>
      </w:r>
      <w:r w:rsidR="00D3456D"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  <w:t>Права Организации</w:t>
      </w:r>
    </w:p>
    <w:p w:rsidR="00655C61" w:rsidRPr="00655C61" w:rsidRDefault="001307E7" w:rsidP="001307E7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5.1.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В соответствии с Законом  «Об образовании в Р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оссийской 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Ф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едерации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дошкольная образовательная о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рганизация разрабатывает и утверждает образовательные про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граммы, учебные планы и рабочие программы.</w:t>
      </w:r>
    </w:p>
    <w:p w:rsidR="00655C61" w:rsidRDefault="001307E7" w:rsidP="001307E7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5.2.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Педагог-составитель рабочей программы может само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стоятельно: расширять перечень дидактических единиц в преде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лах, регламентированных максимальной нагрузкой воспитанни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ков, и при условии соблюдения преемственности при переходе от одной возрастной группы к другой; раскрывать содержание разделов, тем, опираясь на учебно-методические и методические издания из федерального перечня</w:t>
      </w:r>
      <w:r w:rsidR="00D3456D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в соответствии с ФГОС ДО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, которые он считает целесоо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бразными;</w:t>
      </w:r>
      <w:proofErr w:type="gramEnd"/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устанавливать последовательность изучения учебного материала; распределять время, между разделами и темами по их значимости; конкретизировать требования к уровню достиже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ний промежуточных и итоговых результатов освоения програм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мы; выбирать, исходя из стоящих задач, технологии обучения и контроля уровня освоения программного материала.</w:t>
      </w:r>
    </w:p>
    <w:p w:rsidR="00D3456D" w:rsidRPr="00655C61" w:rsidRDefault="00D3456D" w:rsidP="001307E7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</w:p>
    <w:p w:rsidR="00655C61" w:rsidRPr="00655C61" w:rsidRDefault="001307E7" w:rsidP="001307E7">
      <w:pPr>
        <w:widowControl w:val="0"/>
        <w:spacing w:after="0" w:line="240" w:lineRule="auto"/>
        <w:ind w:left="360"/>
        <w:jc w:val="both"/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val="en-US" w:eastAsia="ru-RU" w:bidi="ru-RU"/>
        </w:rPr>
        <w:t>VI</w:t>
      </w:r>
      <w:r w:rsidRPr="001307E7"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  <w:t>.</w:t>
      </w:r>
      <w:r w:rsidR="00655C61" w:rsidRPr="00655C61"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Ответственность Организации</w:t>
      </w:r>
    </w:p>
    <w:p w:rsidR="00655C61" w:rsidRPr="00655C61" w:rsidRDefault="001307E7" w:rsidP="001307E7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6.1. В соответствии с Законом 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«Об образовании в Р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оссийской 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Ф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едерации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дошкольная образовательная о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рганизация несет ответственность за реализацию не в полном объеме образовательных программ дошкольного образования.</w:t>
      </w:r>
    </w:p>
    <w:p w:rsidR="00655C61" w:rsidRDefault="001307E7" w:rsidP="001307E7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6.2.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Педагог-составитель при разработке рабочей программы должен учитывать основные положения ФГОС к структуре ос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новной образовательной программы дошкольного образования в части содержания работы по освоению детьми образователь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ных областей; определения результатов освоения детьми основ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ной образовательной программы дошкольного образования.</w:t>
      </w:r>
    </w:p>
    <w:p w:rsidR="00D3456D" w:rsidRPr="00655C61" w:rsidRDefault="00D3456D" w:rsidP="001307E7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</w:p>
    <w:p w:rsidR="00655C61" w:rsidRPr="00655C61" w:rsidRDefault="001307E7" w:rsidP="001307E7">
      <w:pPr>
        <w:widowControl w:val="0"/>
        <w:spacing w:after="0" w:line="240" w:lineRule="auto"/>
        <w:ind w:left="360" w:right="20"/>
        <w:jc w:val="both"/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val="en-US" w:eastAsia="ru-RU" w:bidi="ru-RU"/>
        </w:rPr>
        <w:t>VII</w:t>
      </w:r>
      <w:r w:rsidRPr="001307E7"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  <w:t>.</w:t>
      </w:r>
      <w:r w:rsidR="00655C61" w:rsidRPr="00655C61"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Механизм разработки, согласования и утверждения рабочей программы</w:t>
      </w:r>
    </w:p>
    <w:p w:rsidR="00655C61" w:rsidRPr="001307E7" w:rsidRDefault="001307E7" w:rsidP="001307E7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7.1.</w:t>
      </w:r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Рабочая программа разрабатывается педагогом 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дошкольной образовательной о</w:t>
      </w:r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рга</w:t>
      </w:r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низации в соответствии с ФГОС ДО</w:t>
      </w:r>
      <w:r w:rsidR="00D3456D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, примерной основной общеобразовательной программой дошкольного образования 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и </w:t>
      </w:r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основной образо</w:t>
      </w:r>
      <w:r w:rsidR="00D3456D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вательной программой организации</w:t>
      </w:r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.</w:t>
      </w:r>
      <w:proofErr w:type="gramEnd"/>
    </w:p>
    <w:p w:rsidR="00655C61" w:rsidRPr="00655C61" w:rsidRDefault="001307E7" w:rsidP="001307E7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7.2 Разработанная  рабочая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программ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а рассматривается на заседании П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едагогического совета на предмет соответствия структуры и содержания установленным требованиям до опре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деленного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дошкольной  образовательной организацией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срока. Результаты рас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смотрения рабочей программы фикс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ируются в протоколе заседа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ния П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едагогического совета.</w:t>
      </w:r>
    </w:p>
    <w:p w:rsidR="00655C61" w:rsidRDefault="001307E7" w:rsidP="001307E7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7.3.</w:t>
      </w:r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При соответствии рабочей программы установленным требованиям на ее титульном листе указываются реквиз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иты про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токола заседания П</w:t>
      </w:r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едагогического совета, на котором данная программа рассматривалась, после чего рабочая программа </w:t>
      </w:r>
      <w:r w:rsidR="0074212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утвержда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ется заведующим</w:t>
      </w:r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не позднее </w:t>
      </w:r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определенного 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дошкольной </w:t>
      </w:r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образователь</w:t>
      </w:r>
      <w:r w:rsidR="00D3456D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ной организацией срока – до 31 августа</w:t>
      </w:r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.</w:t>
      </w:r>
      <w:proofErr w:type="gramEnd"/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В конце учебного года 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на итоговом Педагогическом совете </w:t>
      </w:r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анализируются результаты работы по 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реали</w:t>
      </w:r>
      <w:r w:rsidR="00D3456D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зации ра</w:t>
      </w:r>
      <w:r w:rsidR="00D3456D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бочих  программ каждым  педагогом</w:t>
      </w:r>
      <w:r w:rsidR="00655C61" w:rsidRPr="001307E7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D3456D" w:rsidRPr="001307E7" w:rsidRDefault="00D3456D" w:rsidP="001307E7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</w:p>
    <w:p w:rsidR="00655C61" w:rsidRPr="001307E7" w:rsidRDefault="00655C61" w:rsidP="001307E7">
      <w:pPr>
        <w:pStyle w:val="a4"/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307E7"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Изменения и дополнения в рабочих программах</w:t>
      </w:r>
    </w:p>
    <w:p w:rsidR="00655C61" w:rsidRPr="00655C61" w:rsidRDefault="001307E7" w:rsidP="006143B3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8.1.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Рабочая программа является документом, отражающим процесс развития 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дошкольной образовательной организации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. Она может из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меняться, но, в конечном итоге, воспитанники должны з</w:t>
      </w:r>
      <w:r w:rsidR="006143B3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авер</w:t>
      </w:r>
      <w:r w:rsidR="006143B3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шать свое </w:t>
      </w:r>
      <w:proofErr w:type="gramStart"/>
      <w:r w:rsidR="006143B3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обучение 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по</w:t>
      </w:r>
      <w:proofErr w:type="gramEnd"/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данной программе на соответ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ствующей ступени образования.</w:t>
      </w:r>
    </w:p>
    <w:p w:rsidR="00655C61" w:rsidRPr="00655C61" w:rsidRDefault="006143B3" w:rsidP="006143B3">
      <w:pPr>
        <w:widowControl w:val="0"/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8.2.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Основания для внесения изменений:</w:t>
      </w:r>
    </w:p>
    <w:p w:rsidR="00655C61" w:rsidRPr="00655C61" w:rsidRDefault="00655C61" w:rsidP="006143B3">
      <w:pPr>
        <w:widowControl w:val="0"/>
        <w:numPr>
          <w:ilvl w:val="0"/>
          <w:numId w:val="13"/>
        </w:numPr>
        <w:spacing w:after="0" w:line="240" w:lineRule="auto"/>
        <w:ind w:right="20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предложения педагогических работников по результатам работы в текущем учебном году;</w:t>
      </w:r>
    </w:p>
    <w:p w:rsidR="00655C61" w:rsidRPr="00655C61" w:rsidRDefault="006143B3" w:rsidP="006143B3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обновление перечня методического обеспечения</w:t>
      </w:r>
      <w:r w:rsidR="00D3456D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в соответствии с ФГОС </w:t>
      </w:r>
      <w:proofErr w:type="gramStart"/>
      <w:r w:rsidR="00D3456D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ДО</w:t>
      </w:r>
      <w:proofErr w:type="gramEnd"/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655C61" w:rsidRPr="00655C61" w:rsidRDefault="006143B3" w:rsidP="006143B3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предложения П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едагогического совета, администрации ДОО.</w:t>
      </w:r>
    </w:p>
    <w:p w:rsidR="00655C61" w:rsidRPr="00655C61" w:rsidRDefault="006143B3" w:rsidP="006143B3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8.3.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Коррективы вносятся с учетом последних изменений в законодательстве, новых нормативных актов и документов. Вне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сенные изменения и дополнения в рабочей программе на учебный</w:t>
      </w:r>
      <w:r w:rsidR="00D90B60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год проходят процедуру рассмотрения, согласования и утвержде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ния аналогичную указанной в п. 7.2, п. 7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.3.</w:t>
      </w:r>
    </w:p>
    <w:p w:rsidR="00655C61" w:rsidRPr="00655C61" w:rsidRDefault="006143B3" w:rsidP="006143B3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8.4. Дополнения и изменения в рабочую программу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могут вноситься еже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годно перед началом нового учебного года.</w:t>
      </w:r>
    </w:p>
    <w:p w:rsidR="00655C61" w:rsidRPr="00655C61" w:rsidRDefault="00655C61" w:rsidP="006143B3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</w:p>
    <w:p w:rsidR="00655C61" w:rsidRPr="00655C61" w:rsidRDefault="006143B3" w:rsidP="00655C61">
      <w:pPr>
        <w:widowControl w:val="0"/>
        <w:spacing w:after="0" w:line="240" w:lineRule="auto"/>
        <w:ind w:left="20" w:firstLine="400"/>
        <w:jc w:val="both"/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val="en-US" w:eastAsia="ru-RU" w:bidi="ru-RU"/>
        </w:rPr>
        <w:t>IX</w:t>
      </w:r>
      <w:r w:rsidR="00655C61" w:rsidRPr="00655C61">
        <w:rPr>
          <w:rFonts w:ascii="Times New Roman" w:eastAsia="Sylfaen" w:hAnsi="Times New Roman" w:cs="Times New Roman"/>
          <w:b/>
          <w:bCs/>
          <w:color w:val="000000"/>
          <w:sz w:val="28"/>
          <w:szCs w:val="28"/>
          <w:lang w:eastAsia="ru-RU" w:bidi="ru-RU"/>
        </w:rPr>
        <w:t>. Делопроизводство и контроль</w:t>
      </w:r>
    </w:p>
    <w:p w:rsidR="00655C61" w:rsidRPr="00655C61" w:rsidRDefault="006143B3" w:rsidP="006143B3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9</w:t>
      </w:r>
      <w:r w:rsidRPr="006143B3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.1.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Рабочая программа входит в состав программно-методи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ческого комплекса к основной образовательной программе до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школьного образования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, реализующейся в ДОО. К рабочим программам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до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ступ имеют все педагогические работники и администрация ДОО.</w:t>
      </w:r>
    </w:p>
    <w:p w:rsidR="00655C61" w:rsidRPr="00655C61" w:rsidRDefault="006143B3" w:rsidP="006143B3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9.2. Бумажные варианты всех 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утвержденных рабочих про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грамм должны храниться в сброшюрованном виде </w:t>
      </w:r>
      <w:r w:rsidR="00D90B60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у педагог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а (воспитателя, специалиста).</w:t>
      </w:r>
    </w:p>
    <w:p w:rsidR="00655C61" w:rsidRPr="00655C61" w:rsidRDefault="006143B3" w:rsidP="006143B3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9.3.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Рабочая 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учебная программа хранится 3 год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а после исте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чения срока ее действия.</w:t>
      </w:r>
    </w:p>
    <w:p w:rsidR="006143B3" w:rsidRDefault="006143B3" w:rsidP="006143B3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9.4.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Электронный вариант (аналог) рабочей программы хра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нится в электронной ба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зе данных ДОО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655C61" w:rsidRPr="00D90B60" w:rsidRDefault="00655C61" w:rsidP="00D90B60">
      <w:pPr>
        <w:pStyle w:val="a4"/>
        <w:widowControl w:val="0"/>
        <w:numPr>
          <w:ilvl w:val="1"/>
          <w:numId w:val="22"/>
        </w:numPr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 w:rsidRPr="00D90B60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Администрация осуществляет систематический кон</w:t>
      </w:r>
      <w:r w:rsidRPr="00D90B60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троль:</w:t>
      </w:r>
    </w:p>
    <w:p w:rsidR="00655C61" w:rsidRPr="00655C61" w:rsidRDefault="00655C61" w:rsidP="00655C61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выполнения рабочих программ, их практической части;</w:t>
      </w:r>
    </w:p>
    <w:p w:rsidR="00655C61" w:rsidRPr="00655C61" w:rsidRDefault="00655C61" w:rsidP="00655C61">
      <w:pPr>
        <w:widowControl w:val="0"/>
        <w:numPr>
          <w:ilvl w:val="0"/>
          <w:numId w:val="16"/>
        </w:numPr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уровня достижений в</w:t>
      </w:r>
      <w:r w:rsidR="006143B3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оспитанниками планируемых резуль</w:t>
      </w: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татов по рабочим программам, анализируя статистичес</w:t>
      </w: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кие данные о результатах реализации программ педагогом в аналитических</w:t>
      </w:r>
      <w:r w:rsidR="006143B3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справках</w:t>
      </w:r>
      <w:r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655C61" w:rsidRPr="00655C61" w:rsidRDefault="006143B3" w:rsidP="006143B3">
      <w:pPr>
        <w:widowControl w:val="0"/>
        <w:spacing w:after="0" w:line="240" w:lineRule="auto"/>
        <w:ind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9.</w:t>
      </w:r>
      <w:r w:rsidR="00D90B60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6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.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 Ответственность за полноту и качество реализации ра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бочей программы возлагается на воспитателей и специалистов. Ответственность за контроль полноты реализации рабочих про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softHyphen/>
        <w:t>грамм возлагае</w:t>
      </w:r>
      <w:r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 xml:space="preserve">тся на </w:t>
      </w:r>
      <w:r w:rsidR="00D90B60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заведующего</w:t>
      </w:r>
      <w:r w:rsidR="00655C61" w:rsidRPr="00655C61"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655C61" w:rsidRPr="00655C61" w:rsidRDefault="00655C61" w:rsidP="00655C61">
      <w:pPr>
        <w:widowControl w:val="0"/>
        <w:spacing w:after="0" w:line="240" w:lineRule="auto"/>
        <w:ind w:left="20" w:right="20"/>
        <w:jc w:val="both"/>
        <w:rPr>
          <w:rFonts w:ascii="Times New Roman" w:eastAsia="Sylfaen" w:hAnsi="Times New Roman" w:cs="Times New Roman"/>
          <w:color w:val="000000"/>
          <w:sz w:val="28"/>
          <w:szCs w:val="28"/>
          <w:lang w:eastAsia="ru-RU" w:bidi="ru-RU"/>
        </w:rPr>
      </w:pPr>
    </w:p>
    <w:p w:rsidR="005A484C" w:rsidRDefault="005A484C"/>
    <w:sectPr w:rsidR="005A484C" w:rsidSect="006A2932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C60" w:rsidRDefault="006F0C60" w:rsidP="00BF58A3">
      <w:pPr>
        <w:spacing w:after="0" w:line="240" w:lineRule="auto"/>
      </w:pPr>
      <w:r>
        <w:separator/>
      </w:r>
    </w:p>
  </w:endnote>
  <w:endnote w:type="continuationSeparator" w:id="0">
    <w:p w:rsidR="006F0C60" w:rsidRDefault="006F0C60" w:rsidP="00BF5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1301408"/>
      <w:docPartObj>
        <w:docPartGallery w:val="Page Numbers (Bottom of Page)"/>
        <w:docPartUnique/>
      </w:docPartObj>
    </w:sdtPr>
    <w:sdtContent>
      <w:p w:rsidR="00BF58A3" w:rsidRDefault="00D9383A">
        <w:pPr>
          <w:pStyle w:val="a8"/>
          <w:jc w:val="right"/>
        </w:pPr>
        <w:r>
          <w:fldChar w:fldCharType="begin"/>
        </w:r>
        <w:r w:rsidR="00BF58A3">
          <w:instrText>PAGE   \* MERGEFORMAT</w:instrText>
        </w:r>
        <w:r>
          <w:fldChar w:fldCharType="separate"/>
        </w:r>
        <w:r w:rsidR="003A260A">
          <w:rPr>
            <w:noProof/>
          </w:rPr>
          <w:t>2</w:t>
        </w:r>
        <w:r>
          <w:fldChar w:fldCharType="end"/>
        </w:r>
      </w:p>
    </w:sdtContent>
  </w:sdt>
  <w:p w:rsidR="00BF58A3" w:rsidRDefault="00BF58A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C60" w:rsidRDefault="006F0C60" w:rsidP="00BF58A3">
      <w:pPr>
        <w:spacing w:after="0" w:line="240" w:lineRule="auto"/>
      </w:pPr>
      <w:r>
        <w:separator/>
      </w:r>
    </w:p>
  </w:footnote>
  <w:footnote w:type="continuationSeparator" w:id="0">
    <w:p w:rsidR="006F0C60" w:rsidRDefault="006F0C60" w:rsidP="00BF5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7075"/>
    <w:multiLevelType w:val="multilevel"/>
    <w:tmpl w:val="101E9CFC"/>
    <w:lvl w:ilvl="0">
      <w:start w:val="1"/>
      <w:numFmt w:val="bullet"/>
      <w:lvlText w:val="—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5F7712"/>
    <w:multiLevelType w:val="multilevel"/>
    <w:tmpl w:val="804E913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DB86DBF"/>
    <w:multiLevelType w:val="hybridMultilevel"/>
    <w:tmpl w:val="225EE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16B7E"/>
    <w:multiLevelType w:val="multilevel"/>
    <w:tmpl w:val="1B2E08E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768179F"/>
    <w:multiLevelType w:val="multilevel"/>
    <w:tmpl w:val="CA222C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8262146"/>
    <w:multiLevelType w:val="multilevel"/>
    <w:tmpl w:val="7ED06018"/>
    <w:lvl w:ilvl="0">
      <w:start w:val="1"/>
      <w:numFmt w:val="bullet"/>
      <w:lvlText w:val="—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8B5066"/>
    <w:multiLevelType w:val="multilevel"/>
    <w:tmpl w:val="21C045EC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1234FB7"/>
    <w:multiLevelType w:val="multilevel"/>
    <w:tmpl w:val="CCAA1B2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8">
    <w:nsid w:val="338C3059"/>
    <w:multiLevelType w:val="multilevel"/>
    <w:tmpl w:val="455AFE58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8553221"/>
    <w:multiLevelType w:val="multilevel"/>
    <w:tmpl w:val="A61023F4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0">
    <w:nsid w:val="4B997D39"/>
    <w:multiLevelType w:val="multilevel"/>
    <w:tmpl w:val="221A8BA2"/>
    <w:lvl w:ilvl="0">
      <w:start w:val="2"/>
      <w:numFmt w:val="upperRoman"/>
      <w:lvlText w:val="%1."/>
      <w:lvlJc w:val="left"/>
      <w:pPr>
        <w:ind w:left="143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30" w:hanging="720"/>
      </w:pPr>
      <w:rPr>
        <w:rFonts w:ascii="Times New Roman" w:eastAsia="Courier New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ascii="Courier New" w:eastAsia="Courier New" w:hAnsi="Courier New" w:cs="Courier New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ascii="Courier New" w:eastAsia="Courier New" w:hAnsi="Courier New" w:cs="Courier New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ascii="Courier New" w:eastAsia="Courier New" w:hAnsi="Courier New" w:cs="Courier New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ascii="Courier New" w:eastAsia="Courier New" w:hAnsi="Courier New" w:cs="Courier New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ascii="Courier New" w:eastAsia="Courier New" w:hAnsi="Courier New" w:cs="Courier New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ascii="Courier New" w:eastAsia="Courier New" w:hAnsi="Courier New" w:cs="Courier New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ascii="Courier New" w:eastAsia="Courier New" w:hAnsi="Courier New" w:cs="Courier New" w:hint="default"/>
        <w:sz w:val="24"/>
      </w:rPr>
    </w:lvl>
  </w:abstractNum>
  <w:abstractNum w:abstractNumId="11">
    <w:nsid w:val="4C7D11F4"/>
    <w:multiLevelType w:val="multilevel"/>
    <w:tmpl w:val="DE8090BE"/>
    <w:lvl w:ilvl="0">
      <w:start w:val="1"/>
      <w:numFmt w:val="bullet"/>
      <w:lvlText w:val="—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7906ABA"/>
    <w:multiLevelType w:val="multilevel"/>
    <w:tmpl w:val="643811B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D572474"/>
    <w:multiLevelType w:val="multilevel"/>
    <w:tmpl w:val="5538BB44"/>
    <w:lvl w:ilvl="0">
      <w:start w:val="4"/>
      <w:numFmt w:val="decimal"/>
      <w:lvlText w:val="%1."/>
      <w:lvlJc w:val="left"/>
      <w:rPr>
        <w:rFonts w:ascii="Lucida Sans Unicode" w:eastAsia="Lucida Sans Unicode" w:hAnsi="Lucida Sans Unicode" w:cs="Lucida Sans Unicode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EDD1F8D"/>
    <w:multiLevelType w:val="multilevel"/>
    <w:tmpl w:val="4DB2F4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60F4370E"/>
    <w:multiLevelType w:val="multilevel"/>
    <w:tmpl w:val="82CADD2C"/>
    <w:lvl w:ilvl="0">
      <w:start w:val="4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8D33EEE"/>
    <w:multiLevelType w:val="multilevel"/>
    <w:tmpl w:val="D8CA373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E254A4E"/>
    <w:multiLevelType w:val="multilevel"/>
    <w:tmpl w:val="A61023F4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8">
    <w:nsid w:val="718B3943"/>
    <w:multiLevelType w:val="multilevel"/>
    <w:tmpl w:val="98E4CB84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7B6E7C77"/>
    <w:multiLevelType w:val="multilevel"/>
    <w:tmpl w:val="6D9421C0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7C976DA6"/>
    <w:multiLevelType w:val="hybridMultilevel"/>
    <w:tmpl w:val="D5F80D72"/>
    <w:lvl w:ilvl="0" w:tplc="09788D44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37789A"/>
    <w:multiLevelType w:val="multilevel"/>
    <w:tmpl w:val="FA228852"/>
    <w:lvl w:ilvl="0">
      <w:start w:val="2"/>
      <w:numFmt w:val="decimal"/>
      <w:lvlText w:val="%1."/>
      <w:lvlJc w:val="left"/>
      <w:rPr>
        <w:rFonts w:ascii="Times New Roman" w:eastAsia="Lucida Sans Unicode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Lucida Sans Unicode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21"/>
  </w:num>
  <w:num w:numId="5">
    <w:abstractNumId w:val="17"/>
  </w:num>
  <w:num w:numId="6">
    <w:abstractNumId w:val="2"/>
  </w:num>
  <w:num w:numId="7">
    <w:abstractNumId w:val="9"/>
  </w:num>
  <w:num w:numId="8">
    <w:abstractNumId w:val="12"/>
  </w:num>
  <w:num w:numId="9">
    <w:abstractNumId w:val="10"/>
  </w:num>
  <w:num w:numId="10">
    <w:abstractNumId w:val="4"/>
  </w:num>
  <w:num w:numId="11">
    <w:abstractNumId w:val="1"/>
  </w:num>
  <w:num w:numId="12">
    <w:abstractNumId w:val="13"/>
  </w:num>
  <w:num w:numId="13">
    <w:abstractNumId w:val="11"/>
  </w:num>
  <w:num w:numId="14">
    <w:abstractNumId w:val="15"/>
  </w:num>
  <w:num w:numId="15">
    <w:abstractNumId w:val="8"/>
  </w:num>
  <w:num w:numId="16">
    <w:abstractNumId w:val="16"/>
  </w:num>
  <w:num w:numId="17">
    <w:abstractNumId w:val="18"/>
  </w:num>
  <w:num w:numId="18">
    <w:abstractNumId w:val="7"/>
  </w:num>
  <w:num w:numId="19">
    <w:abstractNumId w:val="3"/>
  </w:num>
  <w:num w:numId="20">
    <w:abstractNumId w:val="20"/>
  </w:num>
  <w:num w:numId="21">
    <w:abstractNumId w:val="19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BD2"/>
    <w:rsid w:val="00003940"/>
    <w:rsid w:val="00100B7D"/>
    <w:rsid w:val="001307E7"/>
    <w:rsid w:val="002D0DF0"/>
    <w:rsid w:val="002E176E"/>
    <w:rsid w:val="003A260A"/>
    <w:rsid w:val="003C6259"/>
    <w:rsid w:val="005A484C"/>
    <w:rsid w:val="005E1440"/>
    <w:rsid w:val="006143B3"/>
    <w:rsid w:val="00653489"/>
    <w:rsid w:val="00655C61"/>
    <w:rsid w:val="006A2932"/>
    <w:rsid w:val="006F0C60"/>
    <w:rsid w:val="00727D0A"/>
    <w:rsid w:val="00742127"/>
    <w:rsid w:val="00981F08"/>
    <w:rsid w:val="00A338C6"/>
    <w:rsid w:val="00BF58A3"/>
    <w:rsid w:val="00D3456D"/>
    <w:rsid w:val="00D90B60"/>
    <w:rsid w:val="00D9383A"/>
    <w:rsid w:val="00E43F7A"/>
    <w:rsid w:val="00E56C8D"/>
    <w:rsid w:val="00E80B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655C61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3"/>
    <w:rsid w:val="00655C61"/>
    <w:pPr>
      <w:widowControl w:val="0"/>
      <w:shd w:val="clear" w:color="auto" w:fill="FFFFFF"/>
      <w:spacing w:after="0" w:line="235" w:lineRule="exact"/>
      <w:ind w:hanging="280"/>
      <w:jc w:val="both"/>
    </w:pPr>
    <w:rPr>
      <w:rFonts w:ascii="Sylfaen" w:eastAsia="Sylfaen" w:hAnsi="Sylfaen" w:cs="Sylfaen"/>
      <w:sz w:val="20"/>
      <w:szCs w:val="20"/>
    </w:rPr>
  </w:style>
  <w:style w:type="paragraph" w:styleId="a4">
    <w:name w:val="List Paragraph"/>
    <w:basedOn w:val="a"/>
    <w:uiPriority w:val="34"/>
    <w:qFormat/>
    <w:rsid w:val="001307E7"/>
    <w:pPr>
      <w:ind w:left="720"/>
      <w:contextualSpacing/>
    </w:pPr>
  </w:style>
  <w:style w:type="table" w:customStyle="1" w:styleId="10">
    <w:name w:val="Сетка таблицы1"/>
    <w:basedOn w:val="a1"/>
    <w:next w:val="a5"/>
    <w:uiPriority w:val="59"/>
    <w:rsid w:val="00BF58A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BF58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F5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58A3"/>
  </w:style>
  <w:style w:type="paragraph" w:styleId="a8">
    <w:name w:val="footer"/>
    <w:basedOn w:val="a"/>
    <w:link w:val="a9"/>
    <w:uiPriority w:val="99"/>
    <w:unhideWhenUsed/>
    <w:rsid w:val="00BF5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58A3"/>
  </w:style>
  <w:style w:type="paragraph" w:styleId="aa">
    <w:name w:val="No Spacing"/>
    <w:uiPriority w:val="1"/>
    <w:qFormat/>
    <w:rsid w:val="0000394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3A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A2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655C61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3"/>
    <w:rsid w:val="00655C61"/>
    <w:pPr>
      <w:widowControl w:val="0"/>
      <w:shd w:val="clear" w:color="auto" w:fill="FFFFFF"/>
      <w:spacing w:after="0" w:line="235" w:lineRule="exact"/>
      <w:ind w:hanging="280"/>
      <w:jc w:val="both"/>
    </w:pPr>
    <w:rPr>
      <w:rFonts w:ascii="Sylfaen" w:eastAsia="Sylfaen" w:hAnsi="Sylfaen" w:cs="Sylfaen"/>
      <w:sz w:val="20"/>
      <w:szCs w:val="20"/>
    </w:rPr>
  </w:style>
  <w:style w:type="paragraph" w:styleId="a4">
    <w:name w:val="List Paragraph"/>
    <w:basedOn w:val="a"/>
    <w:uiPriority w:val="34"/>
    <w:qFormat/>
    <w:rsid w:val="001307E7"/>
    <w:pPr>
      <w:ind w:left="720"/>
      <w:contextualSpacing/>
    </w:pPr>
  </w:style>
  <w:style w:type="table" w:customStyle="1" w:styleId="10">
    <w:name w:val="Сетка таблицы1"/>
    <w:basedOn w:val="a1"/>
    <w:next w:val="a5"/>
    <w:uiPriority w:val="59"/>
    <w:rsid w:val="00BF58A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BF58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F5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58A3"/>
  </w:style>
  <w:style w:type="paragraph" w:styleId="a8">
    <w:name w:val="footer"/>
    <w:basedOn w:val="a"/>
    <w:link w:val="a9"/>
    <w:uiPriority w:val="99"/>
    <w:unhideWhenUsed/>
    <w:rsid w:val="00BF5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58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8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1808</Words>
  <Characters>10309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2015-01-24T21:29:00Z</cp:lastPrinted>
  <dcterms:created xsi:type="dcterms:W3CDTF">2015-02-11T15:15:00Z</dcterms:created>
  <dcterms:modified xsi:type="dcterms:W3CDTF">2018-03-27T12:37:00Z</dcterms:modified>
</cp:coreProperties>
</file>